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07C4" w14:textId="77777777" w:rsidR="00C936B6" w:rsidRDefault="00593A92">
      <w:pPr>
        <w:pStyle w:val="1"/>
        <w:spacing w:after="460" w:line="382" w:lineRule="auto"/>
        <w:ind w:firstLine="0"/>
        <w:jc w:val="center"/>
      </w:pPr>
      <w:r>
        <w:t>УПРАВЛЕНИЕ ОБРАЗОВАНИЯ АДМИНИСТРАЦИИ ГОРОДА ТУЛЫ</w:t>
      </w:r>
      <w:r>
        <w:br/>
        <w:t>ПРИКАЗ</w:t>
      </w:r>
    </w:p>
    <w:p w14:paraId="260CBC54" w14:textId="77777777" w:rsidR="00C936B6" w:rsidRDefault="00593A92">
      <w:pPr>
        <w:pStyle w:val="1"/>
        <w:tabs>
          <w:tab w:val="left" w:pos="7805"/>
        </w:tabs>
        <w:spacing w:after="340"/>
        <w:ind w:firstLine="0"/>
      </w:pPr>
      <w:r>
        <w:t>02 «июня» 2023 года</w:t>
      </w:r>
      <w:r>
        <w:tab/>
        <w:t>№ 141-осн</w:t>
      </w:r>
    </w:p>
    <w:p w14:paraId="51A1A47D" w14:textId="77777777" w:rsidR="00C936B6" w:rsidRDefault="00593A92">
      <w:pPr>
        <w:pStyle w:val="1"/>
        <w:spacing w:after="300"/>
        <w:ind w:firstLine="0"/>
      </w:pPr>
      <w:r>
        <w:t xml:space="preserve">«Об организационных мероприятиях по подготовке к введению федеральных образовательных программ начального общего, основного общего и среднего общего </w:t>
      </w:r>
      <w:r>
        <w:t>образования в муниципальных общеобразовательных организациях города Тулы с 1 сентября 2023 года»</w:t>
      </w:r>
    </w:p>
    <w:p w14:paraId="413039EC" w14:textId="77777777" w:rsidR="00C936B6" w:rsidRDefault="00593A92">
      <w:pPr>
        <w:pStyle w:val="1"/>
        <w:ind w:firstLine="720"/>
        <w:jc w:val="both"/>
      </w:pPr>
      <w:r>
        <w:t>На основании Федерального закона от 24.12.2022 № 371 -ФЗ «О внесении изменений в Федеральный закон «Об образовании в Российской Федерации» и статью 1 Федеральн</w:t>
      </w:r>
      <w:r>
        <w:t>ого закона «Об обязательных требованиях в Российской Федерации», приказов Министерства просвещения Российской Федерации от 16.11.2022 № 992 «Об утверждении федеральной образовательной программы начального общего образования», от 16.11.2022 № 993 «Об утверж</w:t>
      </w:r>
      <w:r>
        <w:t xml:space="preserve">дении федеральной образовательной программы основного общего образования», от 23.11.2022 № 1014 «Об утверждении федеральной образовательной программы среднего общего образования», письма Министерства просвещения Российской Федерации от 03.03.2023 № 03-327 </w:t>
      </w:r>
      <w:r>
        <w:t>«О направлении информации» (методические рекомендации по введению федеральных основных общеобразовательных программ), в целях введения федеральных основных общеобразовательных программ в общеобразовательных организациях, расположенных на территории Тульско</w:t>
      </w:r>
      <w:r>
        <w:t>й области, на основании Положения о министерстве образования Тульской области, утвержденного постановлением правительства Тульской области от 29.01.2013 № 16, во исполнение приказа министерства образования Тульской области от 23.05.2023 № 996 «Об организац</w:t>
      </w:r>
      <w:r>
        <w:t>ионных мероприятиях по подготовке к введению федеральных образовательных программ начального общего, основного общего и среднего общего образования в общеобразовательных организациях, расположенных на территории Тульской области, с 1 сентября 2023 года</w:t>
      </w:r>
    </w:p>
    <w:p w14:paraId="722AE11B" w14:textId="77777777" w:rsidR="00C936B6" w:rsidRDefault="00593A92">
      <w:pPr>
        <w:pStyle w:val="1"/>
        <w:spacing w:after="300"/>
        <w:ind w:firstLine="0"/>
        <w:jc w:val="center"/>
      </w:pPr>
      <w:r>
        <w:t>ПРИ</w:t>
      </w:r>
      <w:r>
        <w:t>КАЗЫВАЮ:</w:t>
      </w:r>
    </w:p>
    <w:p w14:paraId="720AC8DC" w14:textId="77777777" w:rsidR="00C936B6" w:rsidRDefault="00593A92">
      <w:pPr>
        <w:pStyle w:val="1"/>
        <w:numPr>
          <w:ilvl w:val="0"/>
          <w:numId w:val="1"/>
        </w:numPr>
        <w:tabs>
          <w:tab w:val="left" w:pos="1429"/>
        </w:tabs>
        <w:ind w:firstLine="720"/>
        <w:jc w:val="both"/>
      </w:pPr>
      <w:r>
        <w:t>Утвердить план-график введения федеральных основных общеобразовательных программ (далее — ФООП) в муниципальных общеобразовательных организациях города Тулы (Приложение № 1).</w:t>
      </w:r>
    </w:p>
    <w:p w14:paraId="22C88A19" w14:textId="77777777" w:rsidR="00C936B6" w:rsidRDefault="00593A92">
      <w:pPr>
        <w:pStyle w:val="1"/>
        <w:numPr>
          <w:ilvl w:val="0"/>
          <w:numId w:val="1"/>
        </w:numPr>
        <w:tabs>
          <w:tab w:val="left" w:pos="1429"/>
        </w:tabs>
        <w:ind w:firstLine="720"/>
        <w:jc w:val="both"/>
      </w:pPr>
      <w:r>
        <w:t xml:space="preserve">Отделу развития образования управления образования администрации города </w:t>
      </w:r>
      <w:r>
        <w:t>Тулы (Пряхиной Е.Н.):</w:t>
      </w:r>
    </w:p>
    <w:p w14:paraId="0266A366" w14:textId="77777777" w:rsidR="00C936B6" w:rsidRDefault="00593A92">
      <w:pPr>
        <w:pStyle w:val="1"/>
        <w:numPr>
          <w:ilvl w:val="1"/>
          <w:numId w:val="1"/>
        </w:numPr>
        <w:tabs>
          <w:tab w:val="left" w:pos="1429"/>
        </w:tabs>
        <w:spacing w:after="320"/>
        <w:ind w:firstLine="720"/>
        <w:jc w:val="both"/>
      </w:pPr>
      <w:r>
        <w:t>обеспечить координацию работы по введению ФООП в муниципальных общеобразовательных организациях города Тулы с 01.09.2023;</w:t>
      </w:r>
    </w:p>
    <w:p w14:paraId="36972A04" w14:textId="77777777" w:rsidR="00C936B6" w:rsidRDefault="00593A92">
      <w:pPr>
        <w:pStyle w:val="1"/>
        <w:numPr>
          <w:ilvl w:val="1"/>
          <w:numId w:val="1"/>
        </w:numPr>
        <w:tabs>
          <w:tab w:val="left" w:pos="1383"/>
        </w:tabs>
        <w:spacing w:line="254" w:lineRule="auto"/>
        <w:ind w:firstLine="700"/>
        <w:jc w:val="both"/>
      </w:pPr>
      <w:r>
        <w:t>обеспечить реализацию плана-графика введения ФООП в установленные сроки;</w:t>
      </w:r>
    </w:p>
    <w:p w14:paraId="6033AA81" w14:textId="77777777" w:rsidR="00C936B6" w:rsidRDefault="00593A92">
      <w:pPr>
        <w:pStyle w:val="1"/>
        <w:numPr>
          <w:ilvl w:val="1"/>
          <w:numId w:val="1"/>
        </w:numPr>
        <w:tabs>
          <w:tab w:val="left" w:pos="1383"/>
        </w:tabs>
        <w:spacing w:line="254" w:lineRule="auto"/>
        <w:ind w:firstLine="700"/>
        <w:jc w:val="both"/>
      </w:pPr>
      <w:r>
        <w:t>обеспечить проведение мониторинга готов</w:t>
      </w:r>
      <w:r>
        <w:t xml:space="preserve">ности образовательных организаций к введению ФООП в соответствии с критериями (в срок до 04.08.2023) </w:t>
      </w:r>
      <w:r>
        <w:lastRenderedPageBreak/>
        <w:t>(Приложение № 2);</w:t>
      </w:r>
    </w:p>
    <w:p w14:paraId="3920F98B" w14:textId="77777777" w:rsidR="00C936B6" w:rsidRDefault="00593A92">
      <w:pPr>
        <w:pStyle w:val="1"/>
        <w:numPr>
          <w:ilvl w:val="1"/>
          <w:numId w:val="1"/>
        </w:numPr>
        <w:tabs>
          <w:tab w:val="left" w:pos="1383"/>
        </w:tabs>
        <w:spacing w:line="254" w:lineRule="auto"/>
        <w:ind w:firstLine="700"/>
        <w:jc w:val="both"/>
      </w:pPr>
      <w:r>
        <w:t xml:space="preserve">определить муниципальное казенное учреждение «Центр непрерывного повышения профессионального мастерства педагогических работников города </w:t>
      </w:r>
      <w:r>
        <w:t>Тулы» как организацию-оператора, координирующего вопросы введения ФООП в образовательных организациях (далее - ЦНППМ города Тулы);</w:t>
      </w:r>
    </w:p>
    <w:p w14:paraId="41122BCD" w14:textId="77777777" w:rsidR="00C936B6" w:rsidRDefault="00593A92">
      <w:pPr>
        <w:pStyle w:val="1"/>
        <w:numPr>
          <w:ilvl w:val="1"/>
          <w:numId w:val="1"/>
        </w:numPr>
        <w:tabs>
          <w:tab w:val="left" w:pos="1383"/>
        </w:tabs>
        <w:spacing w:line="254" w:lineRule="auto"/>
        <w:ind w:firstLine="700"/>
        <w:jc w:val="both"/>
      </w:pPr>
      <w:r>
        <w:t>организовать работу по широкому информированию общественности через средства массовой информации о подготовке и успешных прак</w:t>
      </w:r>
      <w:r>
        <w:t>тиках реализации ФООП в образовательных организациях;</w:t>
      </w:r>
    </w:p>
    <w:p w14:paraId="71273D4C" w14:textId="77777777" w:rsidR="00C936B6" w:rsidRDefault="00593A92">
      <w:pPr>
        <w:pStyle w:val="1"/>
        <w:numPr>
          <w:ilvl w:val="0"/>
          <w:numId w:val="1"/>
        </w:numPr>
        <w:tabs>
          <w:tab w:val="left" w:pos="1383"/>
        </w:tabs>
        <w:spacing w:line="254" w:lineRule="auto"/>
        <w:ind w:firstLine="700"/>
        <w:jc w:val="both"/>
      </w:pPr>
      <w:r>
        <w:t xml:space="preserve">Исполняющему обязанности директора ЦНППМ города Тулы Е.В. </w:t>
      </w:r>
      <w:proofErr w:type="spellStart"/>
      <w:r>
        <w:t>Белевцевой</w:t>
      </w:r>
      <w:proofErr w:type="spellEnd"/>
      <w:r>
        <w:t>:</w:t>
      </w:r>
    </w:p>
    <w:p w14:paraId="0967870C" w14:textId="77777777" w:rsidR="00C936B6" w:rsidRDefault="00593A92">
      <w:pPr>
        <w:pStyle w:val="1"/>
        <w:numPr>
          <w:ilvl w:val="1"/>
          <w:numId w:val="1"/>
        </w:numPr>
        <w:tabs>
          <w:tab w:val="left" w:pos="1383"/>
        </w:tabs>
        <w:spacing w:line="254" w:lineRule="auto"/>
        <w:ind w:firstLine="700"/>
        <w:jc w:val="both"/>
      </w:pPr>
      <w:r>
        <w:t>подготовить план проведения муниципальных научно - методических мероприятий и иных образовательных событий по актуальным вопросам вв</w:t>
      </w:r>
      <w:r>
        <w:t>едения ФООП в срок до 10.06.2023;</w:t>
      </w:r>
    </w:p>
    <w:p w14:paraId="63B48357" w14:textId="77777777" w:rsidR="00C936B6" w:rsidRDefault="00593A92">
      <w:pPr>
        <w:pStyle w:val="1"/>
        <w:numPr>
          <w:ilvl w:val="1"/>
          <w:numId w:val="1"/>
        </w:numPr>
        <w:tabs>
          <w:tab w:val="left" w:pos="1383"/>
        </w:tabs>
        <w:spacing w:line="254" w:lineRule="auto"/>
        <w:ind w:firstLine="700"/>
        <w:jc w:val="both"/>
      </w:pPr>
      <w:r>
        <w:t>обеспечить проведение научно -методических мероприятий по актуальным вопросам введения ФООП;</w:t>
      </w:r>
    </w:p>
    <w:p w14:paraId="1F1F9259" w14:textId="77777777" w:rsidR="00C936B6" w:rsidRDefault="00593A92">
      <w:pPr>
        <w:pStyle w:val="1"/>
        <w:numPr>
          <w:ilvl w:val="1"/>
          <w:numId w:val="1"/>
        </w:numPr>
        <w:tabs>
          <w:tab w:val="left" w:pos="1383"/>
        </w:tabs>
        <w:spacing w:line="254" w:lineRule="auto"/>
        <w:ind w:firstLine="700"/>
        <w:jc w:val="both"/>
      </w:pPr>
      <w:r>
        <w:t>обеспечить организационное сопровождение проведения мониторинга готовности образовательных организаций в соответствии с критериями.</w:t>
      </w:r>
    </w:p>
    <w:p w14:paraId="193E2FD5" w14:textId="77777777" w:rsidR="00C936B6" w:rsidRDefault="00593A92">
      <w:pPr>
        <w:pStyle w:val="1"/>
        <w:numPr>
          <w:ilvl w:val="0"/>
          <w:numId w:val="1"/>
        </w:numPr>
        <w:tabs>
          <w:tab w:val="left" w:pos="2130"/>
        </w:tabs>
        <w:ind w:firstLine="700"/>
        <w:jc w:val="both"/>
      </w:pPr>
      <w:r>
        <w:t>Руководителям образовательных организаций:</w:t>
      </w:r>
    </w:p>
    <w:p w14:paraId="01BDCD82" w14:textId="77777777" w:rsidR="00C936B6" w:rsidRDefault="00593A92">
      <w:pPr>
        <w:pStyle w:val="1"/>
        <w:numPr>
          <w:ilvl w:val="1"/>
          <w:numId w:val="1"/>
        </w:numPr>
        <w:tabs>
          <w:tab w:val="left" w:pos="1383"/>
        </w:tabs>
        <w:ind w:firstLine="700"/>
        <w:jc w:val="both"/>
      </w:pPr>
      <w:r>
        <w:t>разработать планы-графики мероприятий по введению ФООП, предусмотрев в них меропр</w:t>
      </w:r>
      <w:r>
        <w:t>иятия по нормативному, методическому, кадровому, организационно-управленческому обеспечению введения ФООП;</w:t>
      </w:r>
    </w:p>
    <w:p w14:paraId="6981A082" w14:textId="77777777" w:rsidR="00C936B6" w:rsidRDefault="00593A92">
      <w:pPr>
        <w:pStyle w:val="1"/>
        <w:numPr>
          <w:ilvl w:val="1"/>
          <w:numId w:val="1"/>
        </w:numPr>
        <w:tabs>
          <w:tab w:val="left" w:pos="1383"/>
        </w:tabs>
        <w:ind w:firstLine="700"/>
        <w:jc w:val="both"/>
      </w:pPr>
      <w:r>
        <w:t>обеспечить в обязательном порядке введение ФООП с 01.09.2023 для обучающихся всех классов (с первого по одиннадцатый);</w:t>
      </w:r>
    </w:p>
    <w:p w14:paraId="2CF7827B" w14:textId="77777777" w:rsidR="00C936B6" w:rsidRDefault="00593A92">
      <w:pPr>
        <w:pStyle w:val="1"/>
        <w:numPr>
          <w:ilvl w:val="1"/>
          <w:numId w:val="1"/>
        </w:numPr>
        <w:tabs>
          <w:tab w:val="left" w:pos="1383"/>
        </w:tabs>
        <w:ind w:firstLine="700"/>
        <w:jc w:val="both"/>
      </w:pPr>
      <w:r>
        <w:t>разработать образовательные пр</w:t>
      </w:r>
      <w:r>
        <w:t>ограммы в соответствии с федеральными государственными образовательными стандартами и соответствующими ФООП в срок до 01.07.2023;</w:t>
      </w:r>
    </w:p>
    <w:p w14:paraId="2E557EB4" w14:textId="77777777" w:rsidR="00C936B6" w:rsidRDefault="00593A92">
      <w:pPr>
        <w:pStyle w:val="1"/>
        <w:numPr>
          <w:ilvl w:val="1"/>
          <w:numId w:val="1"/>
        </w:numPr>
        <w:tabs>
          <w:tab w:val="left" w:pos="1383"/>
        </w:tabs>
        <w:ind w:firstLine="700"/>
        <w:jc w:val="both"/>
      </w:pPr>
      <w:r>
        <w:t>обеспечить выполнение требования ФООП «содержание и планируемые результаты разработанных ОО образовательных программ должны бы</w:t>
      </w:r>
      <w:r>
        <w:t>ть не ниже соответствующих содержания и планируемых результатов федеральных основных общеобразовательных программ»;</w:t>
      </w:r>
    </w:p>
    <w:p w14:paraId="20EA86F3" w14:textId="77777777" w:rsidR="00C936B6" w:rsidRDefault="00593A92">
      <w:pPr>
        <w:pStyle w:val="1"/>
        <w:numPr>
          <w:ilvl w:val="1"/>
          <w:numId w:val="1"/>
        </w:numPr>
        <w:tabs>
          <w:tab w:val="left" w:pos="1383"/>
        </w:tabs>
        <w:ind w:firstLine="700"/>
        <w:jc w:val="both"/>
      </w:pPr>
      <w:r>
        <w:t xml:space="preserve">использовать в обязательном порядке при разработке и реализации образовательных программ федеральные рабочие программы по учебным предметам </w:t>
      </w:r>
      <w:r>
        <w:t>«Русский язык», «Литературное чтение» и «Окружающий мир» (начальное общее образование), «Русский язык», «Литература», «История», «Обществознание», «География» и «Основы безопасности жизнедеятельности» (основное общее и среднее общее образование);</w:t>
      </w:r>
    </w:p>
    <w:p w14:paraId="6047DDA9" w14:textId="77777777" w:rsidR="00C936B6" w:rsidRDefault="00593A92">
      <w:pPr>
        <w:pStyle w:val="1"/>
        <w:numPr>
          <w:ilvl w:val="1"/>
          <w:numId w:val="1"/>
        </w:numPr>
        <w:tabs>
          <w:tab w:val="left" w:pos="1383"/>
        </w:tabs>
        <w:ind w:firstLine="700"/>
        <w:jc w:val="both"/>
      </w:pPr>
      <w:r>
        <w:t>обеспечит</w:t>
      </w:r>
      <w:r>
        <w:t xml:space="preserve">ь для разработки рабочих программ по учебным предметам использование конструктора рабочих программ - онлайн-сервиса, размещенного на портале Единого содержания общего образования </w:t>
      </w:r>
      <w:r w:rsidRPr="00C41822">
        <w:rPr>
          <w:lang w:eastAsia="en-US" w:bidi="en-US"/>
        </w:rPr>
        <w:t>(</w:t>
      </w:r>
      <w:hyperlink r:id="rId7" w:history="1">
        <w:r>
          <w:rPr>
            <w:lang w:val="en-US" w:eastAsia="en-US" w:bidi="en-US"/>
          </w:rPr>
          <w:t>https</w:t>
        </w:r>
        <w:r w:rsidRPr="00C41822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edsoo</w:t>
        </w:r>
        <w:proofErr w:type="spellEnd"/>
        <w:r w:rsidRPr="00C4182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C41822">
        <w:rPr>
          <w:lang w:eastAsia="en-US" w:bidi="en-US"/>
        </w:rPr>
        <w:t>);</w:t>
      </w:r>
    </w:p>
    <w:p w14:paraId="400F7DE0" w14:textId="77777777" w:rsidR="00C936B6" w:rsidRDefault="00593A92">
      <w:pPr>
        <w:pStyle w:val="1"/>
        <w:numPr>
          <w:ilvl w:val="1"/>
          <w:numId w:val="1"/>
        </w:numPr>
        <w:tabs>
          <w:tab w:val="left" w:pos="1310"/>
        </w:tabs>
        <w:ind w:firstLine="720"/>
        <w:jc w:val="both"/>
      </w:pPr>
      <w:r>
        <w:t>предусмотреть при разработ</w:t>
      </w:r>
      <w:r>
        <w:t>ке образовательных программ и локальных актов применение федерального учебного плана для 5 -</w:t>
      </w:r>
      <w:proofErr w:type="spellStart"/>
      <w:r>
        <w:t>ти</w:t>
      </w:r>
      <w:proofErr w:type="spellEnd"/>
      <w:r>
        <w:t xml:space="preserve"> или 6-ти дневной учебной недели, в том числе для каждого из профилей обучения на уровне среднего общего образования, федерального календарного учебного графика, </w:t>
      </w:r>
      <w:r>
        <w:t>федеральных рабочих программ учебных предметов, курсов, дисциплин (модулей) по остальным учебным предметам;</w:t>
      </w:r>
    </w:p>
    <w:p w14:paraId="2D5CE047" w14:textId="77777777" w:rsidR="00C936B6" w:rsidRDefault="00593A92">
      <w:pPr>
        <w:pStyle w:val="1"/>
        <w:numPr>
          <w:ilvl w:val="1"/>
          <w:numId w:val="1"/>
        </w:numPr>
        <w:tabs>
          <w:tab w:val="left" w:pos="1310"/>
        </w:tabs>
        <w:ind w:firstLine="720"/>
        <w:jc w:val="both"/>
      </w:pPr>
      <w:r>
        <w:t xml:space="preserve">предусмотреть возможность реализации в 11 классах учебного плана </w:t>
      </w:r>
      <w:r>
        <w:lastRenderedPageBreak/>
        <w:t>соответствующего профиля обучения для обучающихся, принятых в 2022-2023 учебном год</w:t>
      </w:r>
      <w:r>
        <w:t>у на обучение на уровень среднего общего образования в соответствии с Федеральным государственным образовательным стандартом среднего общего образования, утвержденным приказом Министерства образования и науки РФ от 15.05.2012 № 413 с изменениями, внесенным</w:t>
      </w:r>
      <w:r>
        <w:t xml:space="preserve">и Приказами Минобрнауки России от 29.12.2014 № 1645, от 31.12.2015 № 1578, от 29.06.2017 № </w:t>
      </w:r>
      <w:r>
        <w:rPr>
          <w:color w:val="6C6C6C"/>
        </w:rPr>
        <w:t>613;</w:t>
      </w:r>
    </w:p>
    <w:p w14:paraId="5F14DED4" w14:textId="77777777" w:rsidR="00C936B6" w:rsidRDefault="00593A92">
      <w:pPr>
        <w:pStyle w:val="1"/>
        <w:numPr>
          <w:ilvl w:val="1"/>
          <w:numId w:val="1"/>
        </w:numPr>
        <w:tabs>
          <w:tab w:val="left" w:pos="1310"/>
        </w:tabs>
        <w:ind w:firstLine="720"/>
        <w:jc w:val="both"/>
      </w:pPr>
      <w:r>
        <w:t xml:space="preserve">использовать при организации образовательного процесса учебники и разработанные </w:t>
      </w:r>
      <w:r>
        <w:rPr>
          <w:color w:val="6C6C6C"/>
        </w:rPr>
        <w:t xml:space="preserve">в </w:t>
      </w:r>
      <w:r>
        <w:t>комплекте с ними учебные пособия из числа входящих в федеральный перечень учеб</w:t>
      </w:r>
      <w:r>
        <w:t xml:space="preserve">ников, утвержденный приказом </w:t>
      </w:r>
      <w:proofErr w:type="spellStart"/>
      <w:r>
        <w:t>Минпросвещения</w:t>
      </w:r>
      <w:proofErr w:type="spellEnd"/>
      <w:r>
        <w:t xml:space="preserve"> России от 21.09.2022 № 858 «Об утверждении федерального перечня учебников, допущенных </w:t>
      </w:r>
      <w:r>
        <w:rPr>
          <w:color w:val="6C6C6C"/>
        </w:rPr>
        <w:t xml:space="preserve">к </w:t>
      </w:r>
      <w:r>
        <w:t>использованию при реализации имеющих государственную аккредитацию образовательных программ начального общего, основного обще</w:t>
      </w:r>
      <w:r>
        <w:t>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учебников», с учетом установленного предельного срока использования исключенных учебников;</w:t>
      </w:r>
    </w:p>
    <w:p w14:paraId="3EB55F74" w14:textId="77777777" w:rsidR="00C936B6" w:rsidRDefault="00593A92">
      <w:pPr>
        <w:pStyle w:val="1"/>
        <w:numPr>
          <w:ilvl w:val="1"/>
          <w:numId w:val="1"/>
        </w:numPr>
        <w:tabs>
          <w:tab w:val="left" w:pos="1398"/>
        </w:tabs>
        <w:ind w:firstLine="720"/>
        <w:jc w:val="both"/>
      </w:pPr>
      <w:r>
        <w:t>обеспечить раз</w:t>
      </w:r>
      <w:r>
        <w:t>работку и реализацию планов внеурочной деятельности (до 10 часов в неделю) как составляющей образовательной программы и рабочего инструмента достижения результатов в образовательной деятельности, в том числе предусмотрев в них часы регионального компонента</w:t>
      </w:r>
      <w:r>
        <w:t xml:space="preserve">, направленные на изучение регионального </w:t>
      </w:r>
      <w:proofErr w:type="spellStart"/>
      <w:r>
        <w:t>историко</w:t>
      </w:r>
      <w:proofErr w:type="spellEnd"/>
      <w:r>
        <w:t xml:space="preserve"> -культурного стандарта и реализацию курсов из регионального портфеля курсов внеурочной деятельности;</w:t>
      </w:r>
    </w:p>
    <w:p w14:paraId="4F1BC952" w14:textId="77777777" w:rsidR="00C936B6" w:rsidRDefault="00593A92">
      <w:pPr>
        <w:pStyle w:val="1"/>
        <w:numPr>
          <w:ilvl w:val="1"/>
          <w:numId w:val="1"/>
        </w:numPr>
        <w:tabs>
          <w:tab w:val="left" w:pos="1398"/>
        </w:tabs>
        <w:spacing w:line="259" w:lineRule="auto"/>
        <w:ind w:firstLine="720"/>
        <w:jc w:val="both"/>
      </w:pPr>
      <w:r>
        <w:t>обеспечить участие управленческих команд и педагогических работников в просветительских мероприятиях феде</w:t>
      </w:r>
      <w:r>
        <w:t>рального, регионального и муниципального уровней по вопросам введения ФООП и федеральных рабочих программ учебных предметов начального, основного и среднего общего образования;</w:t>
      </w:r>
    </w:p>
    <w:p w14:paraId="78072301" w14:textId="77777777" w:rsidR="00C936B6" w:rsidRDefault="00593A92">
      <w:pPr>
        <w:pStyle w:val="1"/>
        <w:numPr>
          <w:ilvl w:val="1"/>
          <w:numId w:val="1"/>
        </w:numPr>
        <w:tabs>
          <w:tab w:val="left" w:pos="1398"/>
        </w:tabs>
        <w:spacing w:line="259" w:lineRule="auto"/>
        <w:ind w:firstLine="720"/>
        <w:jc w:val="both"/>
      </w:pPr>
      <w:r>
        <w:t>создать условия для непрерывного повышения профессионального мастерства управле</w:t>
      </w:r>
      <w:r>
        <w:t>нческих команд и педагогических работников по вопросам введения ФООП и федеральных рабочих программ учебных предметов начального, основного и среднего общего образования во взаимодействии ЦНППМ города Тулы и иными организациями согласно приказу Министерств</w:t>
      </w:r>
      <w:r>
        <w:t>а просвещения РФ от 28.02.2022 № 96 «Об утверждении перечня организаций, осуществляющих научно-методическое и методическое</w:t>
      </w:r>
      <w:r>
        <w:br w:type="page"/>
      </w:r>
      <w:r>
        <w:lastRenderedPageBreak/>
        <w:t>обеспечение образовательной деятельности по реализации основных общеобразовательных программ в соответствии с федеральными государств</w:t>
      </w:r>
      <w:r>
        <w:t>енными образовательными стандартами общего образования», реализующими программы, вошедшие в федеральный реестр образовательных программ дополнительного профессионального образования;</w:t>
      </w:r>
    </w:p>
    <w:p w14:paraId="44D6E3DC" w14:textId="77777777" w:rsidR="00C936B6" w:rsidRDefault="00593A92">
      <w:pPr>
        <w:pStyle w:val="1"/>
        <w:numPr>
          <w:ilvl w:val="1"/>
          <w:numId w:val="1"/>
        </w:numPr>
        <w:tabs>
          <w:tab w:val="left" w:pos="1407"/>
        </w:tabs>
        <w:spacing w:line="259" w:lineRule="auto"/>
        <w:ind w:firstLine="740"/>
        <w:jc w:val="both"/>
      </w:pPr>
      <w:r>
        <w:t xml:space="preserve">ознакомить родителей (законных представителей) с ФООП, </w:t>
      </w:r>
      <w:r>
        <w:t>локальными актами образовательной организации, определяющими их введение и организацию работы, в том числе режим работы (5-ти или 6-ти дневная учебная неделя), календарный учебный график в срок до 30.08.2023.</w:t>
      </w:r>
    </w:p>
    <w:p w14:paraId="02F04A90" w14:textId="77777777" w:rsidR="00C936B6" w:rsidRDefault="00593A92">
      <w:pPr>
        <w:pStyle w:val="1"/>
        <w:numPr>
          <w:ilvl w:val="0"/>
          <w:numId w:val="1"/>
        </w:numPr>
        <w:tabs>
          <w:tab w:val="left" w:pos="1370"/>
        </w:tabs>
        <w:spacing w:after="640" w:line="259" w:lineRule="auto"/>
        <w:ind w:firstLine="740"/>
        <w:jc w:val="both"/>
      </w:pPr>
      <w:r>
        <w:rPr>
          <w:noProof/>
        </w:rPr>
        <w:drawing>
          <wp:anchor distT="0" distB="0" distL="114300" distR="1428115" simplePos="0" relativeHeight="125829378" behindDoc="0" locked="0" layoutInCell="1" allowOverlap="1" wp14:anchorId="2E624388" wp14:editId="0AC59745">
            <wp:simplePos x="0" y="0"/>
            <wp:positionH relativeFrom="page">
              <wp:posOffset>4091940</wp:posOffset>
            </wp:positionH>
            <wp:positionV relativeFrom="paragraph">
              <wp:posOffset>876300</wp:posOffset>
            </wp:positionV>
            <wp:extent cx="1718945" cy="65849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71894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948E3E4" wp14:editId="5C5B9A03">
                <wp:simplePos x="0" y="0"/>
                <wp:positionH relativeFrom="page">
                  <wp:posOffset>6042660</wp:posOffset>
                </wp:positionH>
                <wp:positionV relativeFrom="paragraph">
                  <wp:posOffset>1211580</wp:posOffset>
                </wp:positionV>
                <wp:extent cx="1082040" cy="204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D3C8A7" w14:textId="77777777" w:rsidR="00C936B6" w:rsidRDefault="00593A92">
                            <w:pPr>
                              <w:pStyle w:val="a4"/>
                            </w:pPr>
                            <w:r>
                              <w:t>Т.В. Золотова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948E3E4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5.8pt;margin-top:95.4pt;width:85.2pt;height:16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Qs5fwEAAPwCAAAOAAAAZHJzL2Uyb0RvYy54bWysUttOwzAMfUfiH6K8s3YXAarWTkLTEBIC&#10;pMEHpGmyRmriKAlr9/c42boheEO8OI7tHB8fZ7kadEf2wnkFpqTTSU6JMBwaZXYl/Xjf3NxT4gMz&#10;DevAiJIehKer6vpq2dtCzKCFrhGOIIjxRW9L2oZgiyzzvBWa+QlYYTApwWkW8Op2WeNYj+i6y2Z5&#10;fpv14BrrgAvvMbo+JmmV8KUUPLxK6UUgXUmRW0jWJVtHm1VLVuwcs63iJxrsDyw0UwabnqHWLDDy&#10;6dQvKK24Aw8yTDjoDKRUXKQZcJpp/mOabcusSLOgON6eZfL/B8tf9m+OqKakc0oM07ii1JXMozS9&#10;9QVWbC3WhOEBBlzxGPcYjBMP0ul44iwE8yjy4SysGALh8VF+P8sXmOKYQ29xl5TPLq+t8+FRgCbR&#10;KanDxSU92f7ZB2SCpWNJbGZgo7ouxiPFI5XohaEeTrxraA5Iu3syKFdc/ei40alPzgiDEqdGp+8Q&#10;d/j9nppdPm31BQAA//8DAFBLAwQUAAYACAAAACEAxzKup+AAAAAMAQAADwAAAGRycy9kb3ducmV2&#10;LnhtbEyPwU7DMBBE70j8g7VI3KidoEYkxKkqBCckRBoOHJ3YTazG6xC7bfj7bk9wXM1o9r1ys7iR&#10;ncwcrEcJyUoAM9h5bbGX8NW8PTwBC1GhVqNHI+HXBNhUtzelKrQ/Y21Ou9gzGsFQKAlDjFPBeegG&#10;41RY+ckgZXs/OxXpnHuuZ3WmcTfyVIiMO2WRPgxqMi+D6Q67o5Ow/cb61f58tJ/1vrZNkwt8zw5S&#10;3t8t22dg0SzxrwxXfEKHiphaf0Qd2CghXycZVSnIBTlcG0makl4rIU0fBfCq5P8lqgsAAAD//wMA&#10;UEsBAi0AFAAGAAgAAAAhALaDOJL+AAAA4QEAABMAAAAAAAAAAAAAAAAAAAAAAFtDb250ZW50X1R5&#10;cGVzXS54bWxQSwECLQAUAAYACAAAACEAOP0h/9YAAACUAQAACwAAAAAAAAAAAAAAAAAvAQAAX3Jl&#10;bHMvLnJlbHNQSwECLQAUAAYACAAAACEAtN0LOX8BAAD8AgAADgAAAAAAAAAAAAAAAAAuAgAAZHJz&#10;L2Uyb0RvYy54bWxQSwECLQAUAAYACAAAACEAxzKup+AAAAAMAQAADwAAAAAAAAAAAAAAAADZAwAA&#10;ZHJzL2Rvd25yZXYueG1sUEsFBgAAAAAEAAQA8wAAAOYEAAAAAA==&#10;" filled="f" stroked="f">
                <v:textbox inset="0,0,0,0">
                  <w:txbxContent>
                    <w:p w14:paraId="75D3C8A7" w14:textId="77777777" w:rsidR="00C936B6" w:rsidRDefault="00593A92">
                      <w:pPr>
                        <w:pStyle w:val="a4"/>
                      </w:pPr>
                      <w:r>
                        <w:t>Т.В. Золотова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Контроль исполнения </w:t>
      </w:r>
      <w:r>
        <w:t>настоящего приказа возложить на заместителя начальника управления образования администрации города Тулы Ю.И. Юдину.</w:t>
      </w:r>
    </w:p>
    <w:p w14:paraId="57692F68" w14:textId="77777777" w:rsidR="00C936B6" w:rsidRDefault="00593A92">
      <w:pPr>
        <w:pStyle w:val="1"/>
        <w:spacing w:line="240" w:lineRule="auto"/>
        <w:ind w:firstLine="0"/>
        <w:jc w:val="both"/>
        <w:sectPr w:rsidR="00C936B6">
          <w:pgSz w:w="11900" w:h="16840"/>
          <w:pgMar w:top="1243" w:right="656" w:bottom="896" w:left="1764" w:header="0" w:footer="468" w:gutter="0"/>
          <w:pgNumType w:start="1"/>
          <w:cols w:space="720"/>
          <w:noEndnote/>
          <w:docGrid w:linePitch="360"/>
        </w:sectPr>
      </w:pPr>
      <w:r>
        <w:t>Начальник управления образования администрации города Тулы</w:t>
      </w:r>
    </w:p>
    <w:p w14:paraId="794C925B" w14:textId="77777777" w:rsidR="00C936B6" w:rsidRDefault="00593A92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41304C6B" wp14:editId="74F06ADA">
            <wp:extent cx="1139825" cy="84709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3982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79B48" w14:textId="77777777" w:rsidR="00C936B6" w:rsidRDefault="00C936B6">
      <w:pPr>
        <w:spacing w:after="179" w:line="1" w:lineRule="exact"/>
      </w:pPr>
    </w:p>
    <w:p w14:paraId="182CD421" w14:textId="77777777" w:rsidR="00C936B6" w:rsidRDefault="00593A92">
      <w:pPr>
        <w:pStyle w:val="1"/>
        <w:spacing w:after="300" w:line="262" w:lineRule="auto"/>
        <w:ind w:firstLine="0"/>
        <w:jc w:val="center"/>
      </w:pPr>
      <w:r>
        <w:t>Приложение к приказу</w:t>
      </w:r>
      <w:r>
        <w:br/>
        <w:t>управления образования</w:t>
      </w:r>
      <w:r>
        <w:br/>
        <w:t>админис</w:t>
      </w:r>
      <w:r>
        <w:t>трации города Тулы</w:t>
      </w:r>
      <w:r>
        <w:br/>
        <w:t>от№</w:t>
      </w:r>
    </w:p>
    <w:p w14:paraId="0AD2A798" w14:textId="77777777" w:rsidR="00C936B6" w:rsidRDefault="00593A92">
      <w:pPr>
        <w:pStyle w:val="1"/>
        <w:spacing w:after="260" w:line="259" w:lineRule="auto"/>
        <w:ind w:firstLine="0"/>
        <w:jc w:val="center"/>
      </w:pPr>
      <w:r>
        <w:t>План-график мероприятий («Дорожная карта») введения ФООП</w:t>
      </w:r>
      <w:r>
        <w:br/>
        <w:t>в муниципальных общеобразовательных организациях города Тулы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3566"/>
        <w:gridCol w:w="3154"/>
        <w:gridCol w:w="3533"/>
        <w:gridCol w:w="3624"/>
      </w:tblGrid>
      <w:tr w:rsidR="00C936B6" w14:paraId="3DE2810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742F23" w14:textId="77777777" w:rsidR="00C936B6" w:rsidRDefault="00593A92">
            <w:pPr>
              <w:pStyle w:val="a7"/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411F0A" w14:textId="77777777" w:rsidR="00C936B6" w:rsidRDefault="00593A92">
            <w:pPr>
              <w:pStyle w:val="a7"/>
              <w:spacing w:line="240" w:lineRule="auto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50ADDC" w14:textId="77777777" w:rsidR="00C936B6" w:rsidRDefault="00593A92">
            <w:pPr>
              <w:pStyle w:val="a7"/>
              <w:spacing w:line="240" w:lineRule="auto"/>
              <w:ind w:firstLine="0"/>
              <w:jc w:val="center"/>
            </w:pPr>
            <w:r>
              <w:t>Сроки исполнения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2A81A1" w14:textId="77777777" w:rsidR="00C936B6" w:rsidRDefault="00593A92">
            <w:pPr>
              <w:pStyle w:val="a7"/>
              <w:spacing w:line="240" w:lineRule="auto"/>
              <w:ind w:firstLine="0"/>
              <w:jc w:val="center"/>
            </w:pPr>
            <w:r>
              <w:t>Ответственные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BB382" w14:textId="77777777" w:rsidR="00C936B6" w:rsidRDefault="00593A92">
            <w:pPr>
              <w:pStyle w:val="a7"/>
              <w:spacing w:line="240" w:lineRule="auto"/>
              <w:ind w:firstLine="0"/>
              <w:jc w:val="center"/>
            </w:pPr>
            <w:r>
              <w:t>Ожидаемые результаты</w:t>
            </w:r>
          </w:p>
        </w:tc>
      </w:tr>
      <w:tr w:rsidR="00C936B6" w14:paraId="6DD04F5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BEA17" w14:textId="77777777" w:rsidR="00C936B6" w:rsidRDefault="00593A92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I. </w:t>
            </w:r>
            <w:r>
              <w:rPr>
                <w:b/>
                <w:bCs/>
                <w:sz w:val="28"/>
                <w:szCs w:val="28"/>
              </w:rPr>
              <w:t>Организационно-управленческое обеспечение введения ФООП</w:t>
            </w:r>
          </w:p>
        </w:tc>
      </w:tr>
      <w:tr w:rsidR="00C936B6" w14:paraId="5CD1B517" w14:textId="77777777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FC3E5" w14:textId="77777777" w:rsidR="00C936B6" w:rsidRDefault="00593A92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B1092" w14:textId="77777777" w:rsidR="00C936B6" w:rsidRDefault="00593A92">
            <w:pPr>
              <w:pStyle w:val="a7"/>
              <w:spacing w:line="259" w:lineRule="auto"/>
              <w:ind w:firstLine="0"/>
              <w:jc w:val="center"/>
            </w:pPr>
            <w:r>
              <w:t>Определение организации- оператора, координирующая вопросы введения ФООП в муниципальных общеобразовательных организациях города Тулы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76591" w14:textId="77777777" w:rsidR="00C936B6" w:rsidRDefault="00593A92">
            <w:pPr>
              <w:pStyle w:val="a7"/>
              <w:spacing w:line="240" w:lineRule="auto"/>
              <w:ind w:firstLine="0"/>
              <w:jc w:val="center"/>
            </w:pPr>
            <w:r>
              <w:t>Май 2023 года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D02BD0" w14:textId="77777777" w:rsidR="00C936B6" w:rsidRDefault="00593A92">
            <w:pPr>
              <w:pStyle w:val="a7"/>
              <w:spacing w:line="259" w:lineRule="auto"/>
              <w:ind w:firstLine="0"/>
              <w:jc w:val="center"/>
            </w:pPr>
            <w:r>
              <w:t xml:space="preserve">Управление образования администрации города </w:t>
            </w:r>
            <w:r>
              <w:t>Тулы, ЦНППМ города Тулы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DB6FD" w14:textId="77777777" w:rsidR="00C936B6" w:rsidRDefault="00593A92">
            <w:pPr>
              <w:pStyle w:val="a7"/>
              <w:spacing w:line="259" w:lineRule="auto"/>
              <w:ind w:firstLine="0"/>
              <w:jc w:val="center"/>
            </w:pPr>
            <w:r>
              <w:t xml:space="preserve">Имеется единая </w:t>
            </w:r>
            <w:r>
              <w:rPr>
                <w:color w:val="6C6C6C"/>
              </w:rPr>
              <w:t xml:space="preserve">региональная </w:t>
            </w:r>
            <w:proofErr w:type="spellStart"/>
            <w:r>
              <w:t>информационно</w:t>
            </w:r>
            <w:r>
              <w:softHyphen/>
              <w:t>управленческая</w:t>
            </w:r>
            <w:proofErr w:type="spellEnd"/>
            <w:r>
              <w:t xml:space="preserve"> площадка для руководителей, методистов, учителей, социальных партнеров и др.</w:t>
            </w:r>
          </w:p>
        </w:tc>
      </w:tr>
      <w:tr w:rsidR="00C936B6" w14:paraId="037B1F25" w14:textId="7777777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D217F" w14:textId="77777777" w:rsidR="00C936B6" w:rsidRDefault="00593A92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B05CB" w14:textId="77777777" w:rsidR="00C936B6" w:rsidRDefault="00593A92">
            <w:pPr>
              <w:pStyle w:val="a7"/>
              <w:spacing w:line="259" w:lineRule="auto"/>
              <w:ind w:firstLine="0"/>
              <w:jc w:val="center"/>
            </w:pPr>
            <w:r>
              <w:t>Проведение серий совещаний по организационному и методическому сопровождению ФООП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9EB95" w14:textId="77777777" w:rsidR="00C936B6" w:rsidRDefault="00593A92">
            <w:pPr>
              <w:pStyle w:val="a7"/>
              <w:spacing w:line="240" w:lineRule="auto"/>
              <w:ind w:firstLine="0"/>
              <w:jc w:val="center"/>
            </w:pPr>
            <w:r>
              <w:t>Май-август 20</w:t>
            </w:r>
            <w:r>
              <w:t>23 года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F5467" w14:textId="77777777" w:rsidR="00C936B6" w:rsidRDefault="00593A92">
            <w:pPr>
              <w:pStyle w:val="a7"/>
              <w:spacing w:line="240" w:lineRule="auto"/>
              <w:ind w:firstLine="0"/>
              <w:jc w:val="center"/>
            </w:pPr>
            <w:r>
              <w:t>ЦНППМ города Тулы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9968" w14:textId="77777777" w:rsidR="00C936B6" w:rsidRDefault="00593A92">
            <w:pPr>
              <w:pStyle w:val="a7"/>
              <w:spacing w:line="262" w:lineRule="auto"/>
              <w:ind w:firstLine="0"/>
              <w:jc w:val="center"/>
            </w:pPr>
            <w:r>
              <w:t>Синхронизированы процессы управления введением ФООП на муниципальном уровне и уровне образовательных организаций</w:t>
            </w:r>
          </w:p>
        </w:tc>
      </w:tr>
      <w:tr w:rsidR="00C936B6" w14:paraId="67062CCD" w14:textId="77777777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667DB9" w14:textId="77777777" w:rsidR="00C936B6" w:rsidRDefault="00593A92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1ED48" w14:textId="77777777" w:rsidR="00C936B6" w:rsidRDefault="00593A92">
            <w:pPr>
              <w:pStyle w:val="a7"/>
              <w:spacing w:line="262" w:lineRule="auto"/>
              <w:ind w:firstLine="0"/>
              <w:jc w:val="center"/>
            </w:pPr>
            <w:r>
              <w:t>Проведение самодиагностики готовности образовательных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8E382" w14:textId="77777777" w:rsidR="00C936B6" w:rsidRDefault="00593A92">
            <w:pPr>
              <w:pStyle w:val="a7"/>
              <w:spacing w:line="718" w:lineRule="auto"/>
              <w:ind w:firstLine="0"/>
              <w:jc w:val="center"/>
            </w:pPr>
            <w:r>
              <w:t xml:space="preserve">Июнь 2023 </w:t>
            </w:r>
            <w:r>
              <w:rPr>
                <w:color w:val="6C6C6C"/>
              </w:rPr>
              <w:t>•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CD1D7" w14:textId="77777777" w:rsidR="00C936B6" w:rsidRDefault="00593A92">
            <w:pPr>
              <w:pStyle w:val="a7"/>
              <w:spacing w:line="262" w:lineRule="auto"/>
              <w:ind w:firstLine="0"/>
              <w:jc w:val="center"/>
            </w:pPr>
            <w:r>
              <w:t xml:space="preserve">Управление образования </w:t>
            </w:r>
            <w:r>
              <w:t>администрации города Тулы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CFE4" w14:textId="77777777" w:rsidR="00C936B6" w:rsidRDefault="00593A92">
            <w:pPr>
              <w:pStyle w:val="a7"/>
              <w:spacing w:line="262" w:lineRule="auto"/>
              <w:ind w:firstLine="0"/>
              <w:jc w:val="center"/>
            </w:pPr>
            <w:r>
              <w:t>Проведена оценка готовности к введению ФООП, выявлены дефициты</w:t>
            </w:r>
          </w:p>
        </w:tc>
      </w:tr>
    </w:tbl>
    <w:p w14:paraId="72F19F8B" w14:textId="77777777" w:rsidR="00C936B6" w:rsidRDefault="00593A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3576"/>
        <w:gridCol w:w="3158"/>
        <w:gridCol w:w="3509"/>
        <w:gridCol w:w="3662"/>
      </w:tblGrid>
      <w:tr w:rsidR="00C936B6" w14:paraId="6D3F9195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286FD" w14:textId="77777777" w:rsidR="00C936B6" w:rsidRDefault="00C936B6">
            <w:pPr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817C8A" w14:textId="77777777" w:rsidR="00C936B6" w:rsidRDefault="00593A92">
            <w:pPr>
              <w:pStyle w:val="a7"/>
              <w:spacing w:line="259" w:lineRule="auto"/>
              <w:ind w:firstLine="0"/>
              <w:jc w:val="center"/>
            </w:pPr>
            <w:r>
              <w:t>организаций к ведению ФООП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391CC" w14:textId="77777777" w:rsidR="00C936B6" w:rsidRDefault="00C936B6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D2CE2" w14:textId="77777777" w:rsidR="00C936B6" w:rsidRDefault="00C936B6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F918C" w14:textId="77777777" w:rsidR="00C936B6" w:rsidRDefault="00C936B6">
            <w:pPr>
              <w:rPr>
                <w:sz w:val="10"/>
                <w:szCs w:val="10"/>
              </w:rPr>
            </w:pPr>
          </w:p>
        </w:tc>
      </w:tr>
      <w:tr w:rsidR="00C936B6" w14:paraId="2773C79A" w14:textId="7777777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0E648" w14:textId="77777777" w:rsidR="00C936B6" w:rsidRDefault="00593A92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F3A64" w14:textId="77777777" w:rsidR="00C936B6" w:rsidRDefault="00593A92">
            <w:pPr>
              <w:pStyle w:val="a7"/>
              <w:spacing w:line="259" w:lineRule="auto"/>
              <w:ind w:firstLine="0"/>
              <w:jc w:val="center"/>
            </w:pPr>
            <w:r>
              <w:t>Организация работы муниципальной системы контроля готовности к введению ФООП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FC6D4" w14:textId="77777777" w:rsidR="00C936B6" w:rsidRDefault="00593A92">
            <w:pPr>
              <w:pStyle w:val="a7"/>
              <w:spacing w:after="400" w:line="240" w:lineRule="auto"/>
              <w:ind w:firstLine="140"/>
            </w:pPr>
            <w:r>
              <w:t>До 10 августа 2023 года</w:t>
            </w:r>
          </w:p>
          <w:p w14:paraId="0FFB64D9" w14:textId="77777777" w:rsidR="00C936B6" w:rsidRDefault="00593A92">
            <w:pPr>
              <w:pStyle w:val="a7"/>
              <w:tabs>
                <w:tab w:val="left" w:pos="1099"/>
              </w:tabs>
              <w:spacing w:line="240" w:lineRule="auto"/>
              <w:ind w:firstLine="240"/>
            </w:pPr>
            <w:r>
              <w:rPr>
                <w:color w:val="8A8A8A"/>
              </w:rPr>
              <w:t xml:space="preserve">■ </w:t>
            </w:r>
            <w:r>
              <w:rPr>
                <w:color w:val="B9B9B9"/>
              </w:rPr>
              <w:t>■■</w:t>
            </w:r>
            <w:r>
              <w:rPr>
                <w:color w:val="B9B9B9"/>
              </w:rPr>
              <w:tab/>
              <w:t xml:space="preserve">■ </w:t>
            </w:r>
            <w:r>
              <w:rPr>
                <w:color w:val="8A8A8A"/>
              </w:rPr>
              <w:t xml:space="preserve">. </w:t>
            </w:r>
            <w:r>
              <w:rPr>
                <w:color w:val="B9B9B9"/>
              </w:rPr>
              <w:t xml:space="preserve">■ ■ </w:t>
            </w:r>
            <w:r>
              <w:rPr>
                <w:color w:val="8A8A8A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58844B" w14:textId="77777777" w:rsidR="00C936B6" w:rsidRDefault="00593A92">
            <w:pPr>
              <w:pStyle w:val="a7"/>
              <w:spacing w:line="262" w:lineRule="auto"/>
              <w:ind w:firstLine="0"/>
              <w:jc w:val="center"/>
            </w:pPr>
            <w:r>
              <w:t>Управление образования администрации города Тулы, ЦНППМ города Тулы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7F235" w14:textId="77777777" w:rsidR="00C936B6" w:rsidRDefault="00593A92">
            <w:pPr>
              <w:pStyle w:val="a7"/>
              <w:spacing w:line="259" w:lineRule="auto"/>
              <w:ind w:firstLine="0"/>
              <w:jc w:val="center"/>
            </w:pPr>
            <w:r>
              <w:t>Обеспечен промежуточный контроль готовности образовательных организаций к введению ФООП</w:t>
            </w:r>
          </w:p>
        </w:tc>
      </w:tr>
      <w:tr w:rsidR="00C936B6" w14:paraId="6EE0BAE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BD2B99" w14:textId="77777777" w:rsidR="00C936B6" w:rsidRDefault="00593A92">
            <w:pPr>
              <w:pStyle w:val="a7"/>
              <w:spacing w:line="240" w:lineRule="auto"/>
              <w:ind w:left="4560" w:firstLine="0"/>
              <w:rPr>
                <w:sz w:val="28"/>
                <w:szCs w:val="28"/>
              </w:rPr>
            </w:pPr>
            <w:r>
              <w:rPr>
                <w:b/>
                <w:bCs/>
                <w:color w:val="6C6C6C"/>
                <w:sz w:val="28"/>
                <w:szCs w:val="28"/>
              </w:rPr>
              <w:t>И</w:t>
            </w:r>
          </w:p>
        </w:tc>
        <w:tc>
          <w:tcPr>
            <w:tcW w:w="10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E5F74" w14:textId="77777777" w:rsidR="00C936B6" w:rsidRDefault="00593A92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color w:val="6C6C6C"/>
                <w:sz w:val="28"/>
                <w:szCs w:val="28"/>
              </w:rPr>
              <w:t>. Нормативное обеспечение введения ФООП</w:t>
            </w:r>
          </w:p>
        </w:tc>
      </w:tr>
      <w:tr w:rsidR="00C936B6" w14:paraId="3D84EA33" w14:textId="7777777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03BD7" w14:textId="77777777" w:rsidR="00C936B6" w:rsidRDefault="00593A92">
            <w:pPr>
              <w:pStyle w:val="a7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B478D9" w14:textId="77777777" w:rsidR="00C936B6" w:rsidRDefault="00593A92">
            <w:pPr>
              <w:pStyle w:val="a7"/>
              <w:spacing w:line="259" w:lineRule="auto"/>
              <w:ind w:firstLine="0"/>
              <w:jc w:val="center"/>
            </w:pPr>
            <w:r>
              <w:t xml:space="preserve">Формирование плана- графика мероприятий </w:t>
            </w:r>
            <w:r>
              <w:t>(«Дорожная карта») по введению ФООП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D238E" w14:textId="77777777" w:rsidR="00C936B6" w:rsidRDefault="00593A92">
            <w:pPr>
              <w:pStyle w:val="a7"/>
              <w:spacing w:line="240" w:lineRule="auto"/>
              <w:ind w:firstLine="0"/>
              <w:jc w:val="center"/>
            </w:pPr>
            <w:r>
              <w:t>Июнь 2023 года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9C8D8" w14:textId="77777777" w:rsidR="00C936B6" w:rsidRDefault="00593A92">
            <w:pPr>
              <w:pStyle w:val="a7"/>
              <w:spacing w:line="259" w:lineRule="auto"/>
              <w:ind w:firstLine="0"/>
              <w:jc w:val="center"/>
            </w:pPr>
            <w:r>
              <w:t>Руководители образовательных организаций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ABA2B" w14:textId="77777777" w:rsidR="00C936B6" w:rsidRDefault="00593A92">
            <w:pPr>
              <w:pStyle w:val="a7"/>
              <w:spacing w:line="259" w:lineRule="auto"/>
              <w:ind w:firstLine="0"/>
              <w:jc w:val="center"/>
            </w:pPr>
            <w:r>
              <w:t>Синхронизированы процессы управления введение ФООП на уровне образовательной организации</w:t>
            </w:r>
          </w:p>
        </w:tc>
      </w:tr>
      <w:tr w:rsidR="00C936B6" w14:paraId="662F377E" w14:textId="77777777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19738E" w14:textId="77777777" w:rsidR="00C936B6" w:rsidRDefault="00593A92">
            <w:pPr>
              <w:pStyle w:val="a7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72DDEE" w14:textId="77777777" w:rsidR="00C936B6" w:rsidRDefault="00593A92">
            <w:pPr>
              <w:pStyle w:val="a7"/>
              <w:spacing w:line="259" w:lineRule="auto"/>
              <w:ind w:firstLine="0"/>
              <w:jc w:val="center"/>
            </w:pPr>
            <w:r>
              <w:t xml:space="preserve">Определение дефицитов при организации условий реализации ФООП в </w:t>
            </w:r>
            <w:r>
              <w:t>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90161" w14:textId="77777777" w:rsidR="00C936B6" w:rsidRDefault="00593A92">
            <w:pPr>
              <w:pStyle w:val="a7"/>
              <w:spacing w:line="240" w:lineRule="auto"/>
              <w:ind w:firstLine="0"/>
              <w:jc w:val="center"/>
            </w:pPr>
            <w:r>
              <w:t>Июнь 2023 года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69AEA" w14:textId="77777777" w:rsidR="00C936B6" w:rsidRDefault="00593A92">
            <w:pPr>
              <w:pStyle w:val="a7"/>
              <w:spacing w:line="259" w:lineRule="auto"/>
              <w:ind w:firstLine="0"/>
              <w:jc w:val="center"/>
            </w:pPr>
            <w:r>
              <w:t>Руководители образовательных организаций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1D115" w14:textId="77777777" w:rsidR="00C936B6" w:rsidRDefault="00593A92">
            <w:pPr>
              <w:pStyle w:val="a7"/>
              <w:spacing w:after="1140"/>
              <w:ind w:firstLine="0"/>
              <w:jc w:val="center"/>
            </w:pPr>
            <w:r>
              <w:t>Разработан и реализован комплекс мероприятий по обеспечению условий реализации ФОО</w:t>
            </w:r>
            <w:r>
              <w:t>П</w:t>
            </w:r>
          </w:p>
          <w:p w14:paraId="505EF6CF" w14:textId="77777777" w:rsidR="00C936B6" w:rsidRDefault="00593A92">
            <w:pPr>
              <w:pStyle w:val="a7"/>
              <w:spacing w:line="67" w:lineRule="exact"/>
              <w:ind w:firstLine="0"/>
              <w:jc w:val="center"/>
              <w:rPr>
                <w:sz w:val="8"/>
                <w:szCs w:val="8"/>
              </w:rPr>
            </w:pPr>
            <w:r>
              <w:rPr>
                <w:color w:val="8A8A8A"/>
              </w:rPr>
              <w:t xml:space="preserve">• </w:t>
            </w:r>
            <w:r>
              <w:rPr>
                <w:rFonts w:ascii="Arial" w:eastAsia="Arial" w:hAnsi="Arial" w:cs="Arial"/>
                <w:i/>
                <w:iCs/>
                <w:color w:val="6C6C6C"/>
                <w:sz w:val="8"/>
                <w:szCs w:val="8"/>
              </w:rPr>
              <w:t>!</w:t>
            </w:r>
          </w:p>
        </w:tc>
      </w:tr>
      <w:tr w:rsidR="00C936B6" w14:paraId="4D173FD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50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0C3E0" w14:textId="77777777" w:rsidR="00C936B6" w:rsidRDefault="00593A92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III</w:t>
            </w:r>
            <w:r w:rsidRPr="00C41822">
              <w:rPr>
                <w:b/>
                <w:bCs/>
                <w:sz w:val="28"/>
                <w:szCs w:val="28"/>
                <w:lang w:eastAsia="en-US" w:bidi="en-US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Мониторинг готовности муниципальных общеобразовательных организации города Тулы</w:t>
            </w:r>
          </w:p>
        </w:tc>
      </w:tr>
      <w:tr w:rsidR="00C936B6" w14:paraId="70E02AAC" w14:textId="77777777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80DCB" w14:textId="77777777" w:rsidR="00C936B6" w:rsidRDefault="00593A92">
            <w:pPr>
              <w:pStyle w:val="a7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35E88F" w14:textId="77777777" w:rsidR="00C936B6" w:rsidRDefault="00593A92">
            <w:pPr>
              <w:pStyle w:val="a7"/>
              <w:spacing w:line="262" w:lineRule="auto"/>
              <w:ind w:firstLine="0"/>
              <w:jc w:val="center"/>
            </w:pPr>
            <w:r>
              <w:t>Внедрение системы мониторинга готовности образовательных организаций к введению ФООП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277830" w14:textId="77777777" w:rsidR="00C936B6" w:rsidRDefault="00593A92">
            <w:pPr>
              <w:pStyle w:val="a7"/>
              <w:spacing w:line="674" w:lineRule="auto"/>
              <w:ind w:left="1040" w:hanging="140"/>
            </w:pPr>
            <w:r>
              <w:t xml:space="preserve">Июнь </w:t>
            </w:r>
            <w:proofErr w:type="gramStart"/>
            <w:r>
              <w:t xml:space="preserve">2023 </w:t>
            </w:r>
            <w:r>
              <w:rPr>
                <w:color w:val="6C6C6C"/>
              </w:rPr>
              <w:t>»</w:t>
            </w:r>
            <w:proofErr w:type="gram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3A92CB" w14:textId="77777777" w:rsidR="00C936B6" w:rsidRDefault="00593A92">
            <w:pPr>
              <w:pStyle w:val="a7"/>
              <w:spacing w:line="262" w:lineRule="auto"/>
              <w:ind w:firstLine="0"/>
              <w:jc w:val="center"/>
            </w:pPr>
            <w:r>
              <w:t xml:space="preserve">Управление образования администрации города Тулы, ЦНППМ </w:t>
            </w:r>
            <w:r>
              <w:t>города Тулы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E48EB" w14:textId="77777777" w:rsidR="00C936B6" w:rsidRDefault="00593A92">
            <w:pPr>
              <w:pStyle w:val="a7"/>
              <w:spacing w:line="262" w:lineRule="auto"/>
              <w:ind w:firstLine="0"/>
              <w:jc w:val="center"/>
            </w:pPr>
            <w:r>
              <w:t>Составлен перечень образовательных организаций с низким уровнем готовности к введению ФООП</w:t>
            </w:r>
          </w:p>
        </w:tc>
      </w:tr>
    </w:tbl>
    <w:p w14:paraId="62D1F760" w14:textId="77777777" w:rsidR="00C936B6" w:rsidRDefault="00593A9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3566"/>
        <w:gridCol w:w="3149"/>
        <w:gridCol w:w="3523"/>
        <w:gridCol w:w="3605"/>
      </w:tblGrid>
      <w:tr w:rsidR="00C936B6" w14:paraId="2D1B7DC1" w14:textId="77777777">
        <w:tblPrEx>
          <w:tblCellMar>
            <w:top w:w="0" w:type="dxa"/>
            <w:bottom w:w="0" w:type="dxa"/>
          </w:tblCellMar>
        </w:tblPrEx>
        <w:trPr>
          <w:trHeight w:hRule="exact" w:val="260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C177C" w14:textId="77777777" w:rsidR="00C936B6" w:rsidRDefault="00593A92">
            <w:pPr>
              <w:pStyle w:val="a7"/>
              <w:spacing w:line="240" w:lineRule="auto"/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EDC251" w14:textId="77777777" w:rsidR="00C936B6" w:rsidRDefault="00593A92">
            <w:pPr>
              <w:pStyle w:val="a7"/>
              <w:spacing w:line="259" w:lineRule="auto"/>
              <w:ind w:firstLine="0"/>
              <w:jc w:val="center"/>
            </w:pPr>
            <w:r>
              <w:t>Проведение индивидуальных контрольных собеседований по готовности образовательных организаций к введению ФООП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48833" w14:textId="77777777" w:rsidR="00C936B6" w:rsidRDefault="00593A92">
            <w:pPr>
              <w:pStyle w:val="a7"/>
              <w:spacing w:line="240" w:lineRule="auto"/>
              <w:ind w:firstLine="0"/>
              <w:jc w:val="center"/>
            </w:pPr>
            <w:r>
              <w:t>Июль-август 2023 года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9E026" w14:textId="77777777" w:rsidR="00C936B6" w:rsidRDefault="00593A92">
            <w:pPr>
              <w:pStyle w:val="a7"/>
              <w:spacing w:line="262" w:lineRule="auto"/>
              <w:ind w:firstLine="0"/>
              <w:jc w:val="center"/>
            </w:pPr>
            <w:r>
              <w:t>Управление образования администрации города Тулы, ЦНППМ города Тулы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8E08E" w14:textId="77777777" w:rsidR="00C936B6" w:rsidRDefault="00593A92">
            <w:pPr>
              <w:pStyle w:val="a7"/>
              <w:spacing w:line="262" w:lineRule="auto"/>
              <w:ind w:firstLine="0"/>
              <w:jc w:val="center"/>
            </w:pPr>
            <w:r>
              <w:t>Обеспечен промежуточный контроль готовности образовательных организаций к введению ФООП</w:t>
            </w:r>
          </w:p>
        </w:tc>
      </w:tr>
      <w:tr w:rsidR="00C936B6" w14:paraId="77537452" w14:textId="77777777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42A9C" w14:textId="77777777" w:rsidR="00C936B6" w:rsidRDefault="00593A92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D35FD1" w14:textId="77777777" w:rsidR="00C936B6" w:rsidRDefault="00593A92">
            <w:pPr>
              <w:pStyle w:val="a7"/>
              <w:spacing w:line="259" w:lineRule="auto"/>
              <w:ind w:firstLine="0"/>
              <w:jc w:val="center"/>
            </w:pPr>
            <w:r>
              <w:t>Внедрение системы мониторинга реализации образовательными организациями ФООП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F90CB" w14:textId="77777777" w:rsidR="00C936B6" w:rsidRDefault="00593A92">
            <w:pPr>
              <w:pStyle w:val="a7"/>
              <w:spacing w:line="254" w:lineRule="auto"/>
              <w:ind w:firstLine="0"/>
              <w:jc w:val="center"/>
            </w:pPr>
            <w:r>
              <w:t>Октябрь-ноябрь2023 года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29A9B" w14:textId="77777777" w:rsidR="00C936B6" w:rsidRDefault="00593A92">
            <w:pPr>
              <w:pStyle w:val="a7"/>
              <w:spacing w:line="259" w:lineRule="auto"/>
              <w:ind w:firstLine="0"/>
              <w:jc w:val="center"/>
            </w:pPr>
            <w:r>
              <w:t>Управление образования администрации города Тулы, ЦНППМ города Тулы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20480" w14:textId="77777777" w:rsidR="00C936B6" w:rsidRDefault="00593A92">
            <w:pPr>
              <w:pStyle w:val="a7"/>
              <w:spacing w:line="259" w:lineRule="auto"/>
              <w:ind w:firstLine="0"/>
              <w:jc w:val="center"/>
            </w:pPr>
            <w:r>
              <w:t>Обеспечен промежуточный контроль качества реализации в образовательных организациях ФООП</w:t>
            </w:r>
          </w:p>
        </w:tc>
      </w:tr>
      <w:tr w:rsidR="00C936B6" w14:paraId="09A825F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551D" w14:textId="77777777" w:rsidR="00C936B6" w:rsidRDefault="00593A92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IV. Информационное обеспечение введения ФООП</w:t>
            </w:r>
          </w:p>
        </w:tc>
      </w:tr>
      <w:tr w:rsidR="00C936B6" w14:paraId="4AC2E1F0" w14:textId="77777777">
        <w:tblPrEx>
          <w:tblCellMar>
            <w:top w:w="0" w:type="dxa"/>
            <w:bottom w:w="0" w:type="dxa"/>
          </w:tblCellMar>
        </w:tblPrEx>
        <w:trPr>
          <w:trHeight w:hRule="exact" w:val="261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4FB7A" w14:textId="77777777" w:rsidR="00C936B6" w:rsidRDefault="00593A92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F03823" w14:textId="77777777" w:rsidR="00C936B6" w:rsidRDefault="00593A92">
            <w:pPr>
              <w:pStyle w:val="a7"/>
              <w:spacing w:line="259" w:lineRule="auto"/>
              <w:ind w:firstLine="0"/>
              <w:jc w:val="center"/>
            </w:pPr>
            <w:r>
              <w:t>Информирование общественности через средства массовой информации о подготовке и успешных практиках реализации ФООП в образовательных организациях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64EC2" w14:textId="77777777" w:rsidR="00C936B6" w:rsidRDefault="00593A92">
            <w:pPr>
              <w:pStyle w:val="a7"/>
              <w:spacing w:line="240" w:lineRule="auto"/>
              <w:ind w:firstLine="0"/>
              <w:jc w:val="center"/>
            </w:pPr>
            <w:r>
              <w:t>Ежемесячно в 2023 год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286396" w14:textId="77777777" w:rsidR="00C936B6" w:rsidRDefault="00593A92">
            <w:pPr>
              <w:pStyle w:val="a7"/>
              <w:spacing w:line="259" w:lineRule="auto"/>
              <w:ind w:firstLine="0"/>
              <w:jc w:val="center"/>
            </w:pPr>
            <w:r>
              <w:t>Управление образования администрации города Тулы, ЦНППМ города Тулы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35C0" w14:textId="77777777" w:rsidR="00C936B6" w:rsidRDefault="00593A92">
            <w:pPr>
              <w:pStyle w:val="a7"/>
              <w:spacing w:after="180" w:line="259" w:lineRule="auto"/>
              <w:ind w:firstLine="0"/>
              <w:jc w:val="center"/>
            </w:pPr>
            <w:r>
              <w:t xml:space="preserve">Осознание обществом </w:t>
            </w:r>
            <w:r>
              <w:t>прав и возможностей, предоставляемых системой образования при реализации ФООП</w:t>
            </w:r>
          </w:p>
          <w:p w14:paraId="79F7F2CB" w14:textId="77777777" w:rsidR="00C936B6" w:rsidRDefault="00593A92">
            <w:pPr>
              <w:pStyle w:val="a7"/>
              <w:spacing w:line="240" w:lineRule="auto"/>
              <w:ind w:right="900" w:firstLine="0"/>
              <w:jc w:val="right"/>
            </w:pPr>
            <w:r>
              <w:rPr>
                <w:color w:val="6C6C6C"/>
              </w:rPr>
              <w:t>ж;</w:t>
            </w:r>
          </w:p>
          <w:p w14:paraId="382A531A" w14:textId="77777777" w:rsidR="00C936B6" w:rsidRDefault="00593A92">
            <w:pPr>
              <w:pStyle w:val="a7"/>
              <w:spacing w:line="180" w:lineRule="auto"/>
              <w:ind w:right="98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i/>
                <w:iCs/>
                <w:color w:val="6C6C6C"/>
                <w:sz w:val="8"/>
                <w:szCs w:val="8"/>
              </w:rPr>
              <w:t>1</w:t>
            </w:r>
          </w:p>
        </w:tc>
      </w:tr>
    </w:tbl>
    <w:p w14:paraId="316297B2" w14:textId="77777777" w:rsidR="00593A92" w:rsidRDefault="00593A92"/>
    <w:sectPr w:rsidR="00593A92">
      <w:pgSz w:w="16840" w:h="11900" w:orient="landscape"/>
      <w:pgMar w:top="398" w:right="870" w:bottom="655" w:left="883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F47B" w14:textId="77777777" w:rsidR="00593A92" w:rsidRDefault="00593A92">
      <w:r>
        <w:separator/>
      </w:r>
    </w:p>
  </w:endnote>
  <w:endnote w:type="continuationSeparator" w:id="0">
    <w:p w14:paraId="737E07F7" w14:textId="77777777" w:rsidR="00593A92" w:rsidRDefault="0059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0878" w14:textId="77777777" w:rsidR="00593A92" w:rsidRDefault="00593A92"/>
  </w:footnote>
  <w:footnote w:type="continuationSeparator" w:id="0">
    <w:p w14:paraId="135B3D12" w14:textId="77777777" w:rsidR="00593A92" w:rsidRDefault="00593A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3A31"/>
    <w:multiLevelType w:val="multilevel"/>
    <w:tmpl w:val="32F68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A4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A4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B6"/>
    <w:rsid w:val="00593A92"/>
    <w:rsid w:val="00C41822"/>
    <w:rsid w:val="00C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D364"/>
  <w15:docId w15:val="{2CCA4420-87AC-4AB6-B06D-3263B8B8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A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A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A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color w:val="4A4A4A"/>
      <w:sz w:val="26"/>
      <w:szCs w:val="26"/>
    </w:rPr>
  </w:style>
  <w:style w:type="paragraph" w:customStyle="1" w:styleId="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color w:val="4A4A4A"/>
      <w:sz w:val="26"/>
      <w:szCs w:val="26"/>
    </w:rPr>
  </w:style>
  <w:style w:type="paragraph" w:customStyle="1" w:styleId="a7">
    <w:name w:val="Другое"/>
    <w:basedOn w:val="a"/>
    <w:link w:val="a6"/>
    <w:pPr>
      <w:spacing w:line="257" w:lineRule="auto"/>
      <w:ind w:firstLine="400"/>
    </w:pPr>
    <w:rPr>
      <w:rFonts w:ascii="Times New Roman" w:eastAsia="Times New Roman" w:hAnsi="Times New Roman" w:cs="Times New Roman"/>
      <w:color w:val="4A4A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dso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1713</Words>
  <Characters>9765</Characters>
  <Application>Microsoft Office Word</Application>
  <DocSecurity>0</DocSecurity>
  <Lines>81</Lines>
  <Paragraphs>22</Paragraphs>
  <ScaleCrop>false</ScaleCrop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2023-06-27T10:55:00Z</dcterms:created>
  <dcterms:modified xsi:type="dcterms:W3CDTF">2023-06-27T10:55:00Z</dcterms:modified>
</cp:coreProperties>
</file>